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672B" w:rsidRPr="0056672B" w:rsidRDefault="0056672B" w:rsidP="0056672B">
      <w:pPr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56672B">
        <w:rPr>
          <w:rFonts w:asciiTheme="minorHAnsi" w:hAnsiTheme="minorHAnsi" w:cstheme="minorHAnsi"/>
          <w:b/>
          <w:color w:val="000000"/>
        </w:rPr>
        <w:t>………………. İLİ …………………İLÇESİ</w:t>
      </w:r>
    </w:p>
    <w:p w:rsidR="0056672B" w:rsidRPr="0056672B" w:rsidRDefault="0056672B" w:rsidP="0056672B">
      <w:pPr>
        <w:contextualSpacing/>
        <w:jc w:val="center"/>
        <w:rPr>
          <w:rFonts w:asciiTheme="minorHAnsi" w:hAnsiTheme="minorHAnsi" w:cstheme="minorHAnsi"/>
          <w:b/>
          <w:color w:val="000000"/>
        </w:rPr>
      </w:pPr>
    </w:p>
    <w:p w:rsidR="0056672B" w:rsidRPr="0056672B" w:rsidRDefault="0056672B" w:rsidP="0056672B">
      <w:pPr>
        <w:contextualSpacing/>
        <w:jc w:val="center"/>
        <w:rPr>
          <w:rFonts w:asciiTheme="minorHAnsi" w:hAnsiTheme="minorHAnsi" w:cstheme="minorHAnsi"/>
          <w:color w:val="000000"/>
        </w:rPr>
      </w:pPr>
      <w:r w:rsidRPr="0056672B">
        <w:rPr>
          <w:rFonts w:asciiTheme="minorHAnsi" w:hAnsiTheme="minorHAnsi" w:cstheme="minorHAnsi"/>
          <w:b/>
          <w:color w:val="000000"/>
        </w:rPr>
        <w:t>,,,,,,,,,,,,,,,,,,,,,,,</w:t>
      </w:r>
      <w:r w:rsidRPr="0056672B">
        <w:rPr>
          <w:rFonts w:asciiTheme="minorHAnsi" w:hAnsiTheme="minorHAnsi" w:cstheme="minorHAnsi"/>
          <w:b/>
          <w:color w:val="000000"/>
        </w:rPr>
        <w:t xml:space="preserve"> LİSESİ</w:t>
      </w:r>
    </w:p>
    <w:p w:rsidR="0056672B" w:rsidRPr="0056672B" w:rsidRDefault="0056672B" w:rsidP="0056672B">
      <w:pPr>
        <w:contextualSpacing/>
        <w:jc w:val="center"/>
        <w:rPr>
          <w:rFonts w:asciiTheme="minorHAnsi" w:hAnsiTheme="minorHAnsi" w:cstheme="minorHAnsi"/>
        </w:rPr>
      </w:pPr>
    </w:p>
    <w:p w:rsidR="0056672B" w:rsidRPr="0056672B" w:rsidRDefault="0056672B" w:rsidP="0056672B">
      <w:pPr>
        <w:pStyle w:val="ListeParagraf"/>
        <w:spacing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6672B">
        <w:rPr>
          <w:rFonts w:asciiTheme="minorHAnsi" w:hAnsiTheme="minorHAnsi" w:cstheme="minorHAnsi"/>
          <w:b/>
          <w:color w:val="000000"/>
          <w:sz w:val="24"/>
          <w:szCs w:val="24"/>
        </w:rPr>
        <w:t>TÜRK DİLİ VE EDEBİYATI</w:t>
      </w:r>
      <w:r w:rsidRPr="0056672B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Pr="0056672B">
        <w:rPr>
          <w:rFonts w:asciiTheme="minorHAnsi" w:hAnsiTheme="minorHAnsi" w:cstheme="minorHAnsi"/>
          <w:b/>
          <w:sz w:val="24"/>
          <w:szCs w:val="24"/>
        </w:rPr>
        <w:t>ZÜMRESİ</w:t>
      </w:r>
    </w:p>
    <w:p w:rsidR="0056672B" w:rsidRPr="0056672B" w:rsidRDefault="0056672B" w:rsidP="0056672B">
      <w:pPr>
        <w:contextualSpacing/>
        <w:jc w:val="center"/>
        <w:rPr>
          <w:rFonts w:asciiTheme="minorHAnsi" w:hAnsiTheme="minorHAnsi" w:cstheme="minorHAnsi"/>
          <w:b/>
          <w:color w:val="000000"/>
        </w:rPr>
      </w:pPr>
    </w:p>
    <w:p w:rsidR="0056672B" w:rsidRPr="0056672B" w:rsidRDefault="0056672B" w:rsidP="0056672B">
      <w:pPr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56672B">
        <w:rPr>
          <w:rFonts w:asciiTheme="minorHAnsi" w:hAnsiTheme="minorHAnsi" w:cstheme="minorHAnsi"/>
          <w:b/>
          <w:color w:val="000000"/>
        </w:rPr>
        <w:t xml:space="preserve">COVID-19 PANDEMİSİ UZAKTAN EĞİTİM FAALİYETLERİ </w:t>
      </w:r>
    </w:p>
    <w:p w:rsidR="0056672B" w:rsidRPr="0056672B" w:rsidRDefault="0056672B" w:rsidP="0056672B">
      <w:pPr>
        <w:contextualSpacing/>
        <w:jc w:val="center"/>
        <w:rPr>
          <w:rFonts w:asciiTheme="minorHAnsi" w:hAnsiTheme="minorHAnsi" w:cstheme="minorHAnsi"/>
          <w:b/>
          <w:color w:val="000000"/>
        </w:rPr>
      </w:pPr>
    </w:p>
    <w:p w:rsidR="0056672B" w:rsidRDefault="0056672B" w:rsidP="0056672B">
      <w:pPr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56672B">
        <w:rPr>
          <w:rFonts w:asciiTheme="minorHAnsi" w:hAnsiTheme="minorHAnsi" w:cstheme="minorHAnsi"/>
          <w:b/>
          <w:color w:val="000000"/>
        </w:rPr>
        <w:t>BİLGİLENDİRME VE DEĞERLENDİRME RAPORU</w:t>
      </w:r>
    </w:p>
    <w:p w:rsidR="0056672B" w:rsidRDefault="0056672B" w:rsidP="0056672B">
      <w:pPr>
        <w:contextualSpacing/>
        <w:jc w:val="center"/>
        <w:rPr>
          <w:rFonts w:asciiTheme="minorHAnsi" w:hAnsiTheme="minorHAnsi" w:cstheme="minorHAnsi"/>
          <w:b/>
          <w:color w:val="000000"/>
        </w:rPr>
      </w:pPr>
    </w:p>
    <w:p w:rsidR="0056672B" w:rsidRDefault="0056672B" w:rsidP="0056672B">
      <w:pPr>
        <w:pStyle w:val="ListeParagraf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12529"/>
          <w:sz w:val="24"/>
          <w:szCs w:val="24"/>
          <w:lang w:eastAsia="tr-TR"/>
        </w:rPr>
      </w:pPr>
      <w:r w:rsidRPr="00043293">
        <w:rPr>
          <w:rFonts w:ascii="Times New Roman" w:eastAsia="Times New Roman" w:hAnsi="Times New Roman"/>
          <w:b/>
          <w:color w:val="212529"/>
          <w:sz w:val="24"/>
          <w:szCs w:val="24"/>
          <w:lang w:eastAsia="tr-TR"/>
        </w:rPr>
        <w:t>İletişim Süreci</w:t>
      </w:r>
      <w:r w:rsidRPr="00043293">
        <w:rPr>
          <w:rFonts w:ascii="Times New Roman" w:eastAsia="Times New Roman" w:hAnsi="Times New Roman"/>
          <w:color w:val="212529"/>
          <w:sz w:val="24"/>
          <w:szCs w:val="24"/>
          <w:lang w:eastAsia="tr-TR"/>
        </w:rPr>
        <w:t> </w:t>
      </w:r>
    </w:p>
    <w:p w:rsidR="0056672B" w:rsidRPr="00043293" w:rsidRDefault="0056672B" w:rsidP="0056672B">
      <w:pPr>
        <w:pStyle w:val="ListeParagraf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12529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212529"/>
          <w:sz w:val="24"/>
          <w:szCs w:val="24"/>
          <w:lang w:eastAsia="tr-TR"/>
        </w:rPr>
        <w:t xml:space="preserve">- </w:t>
      </w:r>
      <w:proofErr w:type="spellStart"/>
      <w:r>
        <w:rPr>
          <w:rFonts w:ascii="Times New Roman" w:eastAsia="Times New Roman" w:hAnsi="Times New Roman"/>
          <w:color w:val="212529"/>
          <w:sz w:val="24"/>
          <w:szCs w:val="24"/>
          <w:lang w:eastAsia="tr-TR"/>
        </w:rPr>
        <w:t>Pandemi</w:t>
      </w:r>
      <w:proofErr w:type="spellEnd"/>
      <w:r>
        <w:rPr>
          <w:rFonts w:ascii="Times New Roman" w:eastAsia="Times New Roman" w:hAnsi="Times New Roman"/>
          <w:color w:val="212529"/>
          <w:sz w:val="24"/>
          <w:szCs w:val="24"/>
          <w:lang w:eastAsia="tr-TR"/>
        </w:rPr>
        <w:t xml:space="preserve"> başlamasıyla birlikte dersler ZOOM </w:t>
      </w:r>
      <w:proofErr w:type="spellStart"/>
      <w:r>
        <w:rPr>
          <w:rFonts w:ascii="Times New Roman" w:eastAsia="Times New Roman" w:hAnsi="Times New Roman"/>
          <w:color w:val="212529"/>
          <w:sz w:val="24"/>
          <w:szCs w:val="24"/>
          <w:lang w:eastAsia="tr-TR"/>
        </w:rPr>
        <w:t>Meetings</w:t>
      </w:r>
      <w:proofErr w:type="spellEnd"/>
      <w:r>
        <w:rPr>
          <w:rFonts w:ascii="Times New Roman" w:eastAsia="Times New Roman" w:hAnsi="Times New Roman"/>
          <w:color w:val="212529"/>
          <w:sz w:val="24"/>
          <w:szCs w:val="24"/>
          <w:lang w:eastAsia="tr-TR"/>
        </w:rPr>
        <w:t xml:space="preserve"> uygulaması üzerinden yapılmaya başlandı. Fakat daha sonraki süreçte MEB’in </w:t>
      </w:r>
      <w:proofErr w:type="spellStart"/>
      <w:r>
        <w:rPr>
          <w:rFonts w:ascii="Times New Roman" w:eastAsia="Times New Roman" w:hAnsi="Times New Roman"/>
          <w:color w:val="212529"/>
          <w:sz w:val="24"/>
          <w:szCs w:val="24"/>
          <w:lang w:eastAsia="tr-TR"/>
        </w:rPr>
        <w:t>EBA’yı</w:t>
      </w:r>
      <w:proofErr w:type="spellEnd"/>
      <w:r>
        <w:rPr>
          <w:rFonts w:ascii="Times New Roman" w:eastAsia="Times New Roman" w:hAnsi="Times New Roman"/>
          <w:color w:val="212529"/>
          <w:sz w:val="24"/>
          <w:szCs w:val="24"/>
          <w:lang w:eastAsia="tr-TR"/>
        </w:rPr>
        <w:t xml:space="preserve"> aktif hale getirmesi üzerine canlı </w:t>
      </w:r>
      <w:proofErr w:type="gramStart"/>
      <w:r>
        <w:rPr>
          <w:rFonts w:ascii="Times New Roman" w:eastAsia="Times New Roman" w:hAnsi="Times New Roman"/>
          <w:color w:val="212529"/>
          <w:sz w:val="24"/>
          <w:szCs w:val="24"/>
          <w:lang w:eastAsia="tr-TR"/>
        </w:rPr>
        <w:t xml:space="preserve">derslerimiz </w:t>
      </w:r>
      <w:r w:rsidRPr="00043293">
        <w:rPr>
          <w:rFonts w:ascii="Times New Roman" w:eastAsia="Times New Roman" w:hAnsi="Times New Roman"/>
          <w:color w:val="212529"/>
          <w:sz w:val="24"/>
          <w:szCs w:val="24"/>
          <w:lang w:eastAsia="tr-TR"/>
        </w:rPr>
        <w:t xml:space="preserve"> E</w:t>
      </w:r>
      <w:r>
        <w:rPr>
          <w:rFonts w:ascii="Times New Roman" w:eastAsia="Times New Roman" w:hAnsi="Times New Roman"/>
          <w:color w:val="212529"/>
          <w:sz w:val="24"/>
          <w:szCs w:val="24"/>
          <w:lang w:eastAsia="tr-TR"/>
        </w:rPr>
        <w:t>BA</w:t>
      </w:r>
      <w:proofErr w:type="gramEnd"/>
      <w:r>
        <w:rPr>
          <w:rFonts w:ascii="Times New Roman" w:eastAsia="Times New Roman" w:hAnsi="Times New Roman"/>
          <w:color w:val="212529"/>
          <w:sz w:val="24"/>
          <w:szCs w:val="24"/>
          <w:lang w:eastAsia="tr-TR"/>
        </w:rPr>
        <w:t xml:space="preserve"> platformu </w:t>
      </w:r>
      <w:r w:rsidRPr="00043293">
        <w:rPr>
          <w:rFonts w:ascii="Times New Roman" w:eastAsia="Times New Roman" w:hAnsi="Times New Roman"/>
          <w:color w:val="212529"/>
          <w:sz w:val="24"/>
          <w:szCs w:val="24"/>
          <w:lang w:eastAsia="tr-TR"/>
        </w:rPr>
        <w:t xml:space="preserve"> üzerinden </w:t>
      </w:r>
      <w:r>
        <w:rPr>
          <w:rFonts w:ascii="Times New Roman" w:eastAsia="Times New Roman" w:hAnsi="Times New Roman"/>
          <w:color w:val="212529"/>
          <w:sz w:val="24"/>
          <w:szCs w:val="24"/>
          <w:lang w:eastAsia="tr-TR"/>
        </w:rPr>
        <w:t>yapıldı.</w:t>
      </w:r>
    </w:p>
    <w:p w:rsidR="0056672B" w:rsidRPr="00043293" w:rsidRDefault="0056672B" w:rsidP="0056672B">
      <w:pPr>
        <w:pStyle w:val="ListeParagraf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12529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212529"/>
          <w:sz w:val="24"/>
          <w:szCs w:val="24"/>
          <w:lang w:eastAsia="tr-TR"/>
        </w:rPr>
        <w:t xml:space="preserve">- </w:t>
      </w:r>
      <w:r w:rsidRPr="00043293">
        <w:rPr>
          <w:rFonts w:ascii="Times New Roman" w:eastAsia="Times New Roman" w:hAnsi="Times New Roman"/>
          <w:color w:val="212529"/>
          <w:sz w:val="24"/>
          <w:szCs w:val="24"/>
          <w:lang w:eastAsia="tr-TR"/>
        </w:rPr>
        <w:t xml:space="preserve">Toplu iletişim, hızlı etkileşim ve bilgi dönütü amacıyla </w:t>
      </w:r>
      <w:proofErr w:type="spellStart"/>
      <w:r w:rsidRPr="00043293">
        <w:rPr>
          <w:rFonts w:ascii="Times New Roman" w:eastAsia="Times New Roman" w:hAnsi="Times New Roman"/>
          <w:color w:val="212529"/>
          <w:sz w:val="24"/>
          <w:szCs w:val="24"/>
          <w:lang w:eastAsia="tr-TR"/>
        </w:rPr>
        <w:t>Whats</w:t>
      </w:r>
      <w:r>
        <w:rPr>
          <w:rFonts w:ascii="Times New Roman" w:eastAsia="Times New Roman" w:hAnsi="Times New Roman"/>
          <w:color w:val="212529"/>
          <w:sz w:val="24"/>
          <w:szCs w:val="24"/>
          <w:lang w:eastAsia="tr-TR"/>
        </w:rPr>
        <w:t>a</w:t>
      </w:r>
      <w:r w:rsidRPr="00043293">
        <w:rPr>
          <w:rFonts w:ascii="Times New Roman" w:eastAsia="Times New Roman" w:hAnsi="Times New Roman"/>
          <w:color w:val="212529"/>
          <w:sz w:val="24"/>
          <w:szCs w:val="24"/>
          <w:lang w:eastAsia="tr-TR"/>
        </w:rPr>
        <w:t>pp</w:t>
      </w:r>
      <w:proofErr w:type="spellEnd"/>
      <w:r w:rsidRPr="00043293">
        <w:rPr>
          <w:rFonts w:ascii="Times New Roman" w:eastAsia="Times New Roman" w:hAnsi="Times New Roman"/>
          <w:color w:val="212529"/>
          <w:sz w:val="24"/>
          <w:szCs w:val="24"/>
          <w:lang w:eastAsia="tr-TR"/>
        </w:rPr>
        <w:t xml:space="preserve"> uygulaması üzerinden iletişim kuruldu.</w:t>
      </w:r>
    </w:p>
    <w:p w:rsidR="0056672B" w:rsidRPr="00043293" w:rsidRDefault="0056672B" w:rsidP="0056672B">
      <w:pPr>
        <w:pStyle w:val="ListeParagraf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12529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212529"/>
          <w:sz w:val="24"/>
          <w:szCs w:val="24"/>
          <w:lang w:eastAsia="tr-TR"/>
        </w:rPr>
        <w:t xml:space="preserve">- </w:t>
      </w:r>
      <w:r w:rsidRPr="00043293">
        <w:rPr>
          <w:rFonts w:ascii="Times New Roman" w:eastAsia="Times New Roman" w:hAnsi="Times New Roman"/>
          <w:color w:val="212529"/>
          <w:sz w:val="24"/>
          <w:szCs w:val="24"/>
          <w:lang w:eastAsia="tr-TR"/>
        </w:rPr>
        <w:t>Ayrıca öğrenciler ve veliler düzenli bir şekilde telefon araması ile bilgilendirilip dönütler alındı.</w:t>
      </w:r>
    </w:p>
    <w:p w:rsidR="0056672B" w:rsidRPr="00043293" w:rsidRDefault="0056672B" w:rsidP="0056672B">
      <w:pPr>
        <w:pStyle w:val="ListeParagraf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12529"/>
          <w:sz w:val="24"/>
          <w:szCs w:val="24"/>
          <w:lang w:eastAsia="tr-TR"/>
        </w:rPr>
      </w:pPr>
    </w:p>
    <w:p w:rsidR="0056672B" w:rsidRPr="00043293" w:rsidRDefault="0056672B" w:rsidP="0056672B">
      <w:pPr>
        <w:pStyle w:val="ListeParagraf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12529"/>
          <w:sz w:val="24"/>
          <w:szCs w:val="24"/>
          <w:lang w:eastAsia="tr-TR"/>
        </w:rPr>
      </w:pPr>
      <w:r w:rsidRPr="00043293">
        <w:rPr>
          <w:rFonts w:ascii="Times New Roman" w:eastAsia="Times New Roman" w:hAnsi="Times New Roman"/>
          <w:b/>
          <w:color w:val="212529"/>
          <w:sz w:val="24"/>
          <w:szCs w:val="24"/>
          <w:lang w:eastAsia="tr-TR"/>
        </w:rPr>
        <w:t>Yapılan eğitim çalışmaları</w:t>
      </w:r>
    </w:p>
    <w:p w:rsidR="0056672B" w:rsidRDefault="0056672B" w:rsidP="0056672B">
      <w:pPr>
        <w:pStyle w:val="ListeParagraf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12529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212529"/>
          <w:sz w:val="24"/>
          <w:szCs w:val="24"/>
          <w:lang w:eastAsia="tr-TR"/>
        </w:rPr>
        <w:t>- ZOOM Meeting üzerinden 9-10-11 ve 12.sınıf düzeyinde online dersler yapıldı.</w:t>
      </w:r>
    </w:p>
    <w:p w:rsidR="0056672B" w:rsidRDefault="0056672B" w:rsidP="0056672B">
      <w:pPr>
        <w:pStyle w:val="ListeParagraf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12529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212529"/>
          <w:sz w:val="24"/>
          <w:szCs w:val="24"/>
          <w:lang w:eastAsia="tr-TR"/>
        </w:rPr>
        <w:t xml:space="preserve">- </w:t>
      </w:r>
      <w:r w:rsidRPr="00043293">
        <w:rPr>
          <w:rFonts w:ascii="Times New Roman" w:eastAsia="Times New Roman" w:hAnsi="Times New Roman"/>
          <w:color w:val="212529"/>
          <w:sz w:val="24"/>
          <w:szCs w:val="24"/>
          <w:lang w:eastAsia="tr-TR"/>
        </w:rPr>
        <w:t>EBA canlı dersler eksiksiz bir şekilde yerine getirildi.</w:t>
      </w:r>
    </w:p>
    <w:p w:rsidR="0056672B" w:rsidRDefault="0056672B" w:rsidP="0056672B">
      <w:pPr>
        <w:pStyle w:val="ListeParagraf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12529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212529"/>
          <w:sz w:val="24"/>
          <w:szCs w:val="24"/>
          <w:lang w:eastAsia="tr-TR"/>
        </w:rPr>
        <w:t xml:space="preserve">- ZOOM Meeting, </w:t>
      </w:r>
      <w:proofErr w:type="spellStart"/>
      <w:r>
        <w:rPr>
          <w:rFonts w:ascii="Times New Roman" w:eastAsia="Times New Roman" w:hAnsi="Times New Roman"/>
          <w:color w:val="212529"/>
          <w:sz w:val="24"/>
          <w:szCs w:val="24"/>
          <w:lang w:eastAsia="tr-TR"/>
        </w:rPr>
        <w:t>Whatsapp</w:t>
      </w:r>
      <w:proofErr w:type="spellEnd"/>
      <w:r>
        <w:rPr>
          <w:rFonts w:ascii="Times New Roman" w:eastAsia="Times New Roman" w:hAnsi="Times New Roman"/>
          <w:color w:val="212529"/>
          <w:sz w:val="24"/>
          <w:szCs w:val="24"/>
          <w:lang w:eastAsia="tr-TR"/>
        </w:rPr>
        <w:t xml:space="preserve"> ve EBA platformu üzerinde online soru çözümleri yapıldı. Özellikle 12.sınıf öğrencilerimiz için anlık olarak genelde </w:t>
      </w:r>
      <w:proofErr w:type="spellStart"/>
      <w:r>
        <w:rPr>
          <w:rFonts w:ascii="Times New Roman" w:eastAsia="Times New Roman" w:hAnsi="Times New Roman"/>
          <w:color w:val="212529"/>
          <w:sz w:val="24"/>
          <w:szCs w:val="24"/>
          <w:lang w:eastAsia="tr-TR"/>
        </w:rPr>
        <w:t>Whatsapp</w:t>
      </w:r>
      <w:proofErr w:type="spellEnd"/>
      <w:r>
        <w:rPr>
          <w:rFonts w:ascii="Times New Roman" w:eastAsia="Times New Roman" w:hAnsi="Times New Roman"/>
          <w:color w:val="212529"/>
          <w:sz w:val="24"/>
          <w:szCs w:val="24"/>
          <w:lang w:eastAsia="tr-TR"/>
        </w:rPr>
        <w:t xml:space="preserve"> üzerinden soru çözümleri gerçekleştirildi. (Öğrencilerimizin canlı ders saatlerini beklemeksizin)</w:t>
      </w:r>
    </w:p>
    <w:p w:rsidR="0056672B" w:rsidRDefault="0056672B" w:rsidP="0056672B">
      <w:pPr>
        <w:pStyle w:val="ListeParagraf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12529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212529"/>
          <w:sz w:val="24"/>
          <w:szCs w:val="24"/>
          <w:lang w:eastAsia="tr-TR"/>
        </w:rPr>
        <w:t xml:space="preserve">- Okulumuz Fen Lisesi olduğu içinde genelde AYT- Edebiyat soruları çözmemektedirler. Fakat bu sene bir öğrencimizin TM alanından tercih yapması nedeniyle öğrencimize yönelik AYT-Edebiyat konuları Skype – </w:t>
      </w:r>
      <w:proofErr w:type="spellStart"/>
      <w:r>
        <w:rPr>
          <w:rFonts w:ascii="Times New Roman" w:eastAsia="Times New Roman" w:hAnsi="Times New Roman"/>
          <w:color w:val="212529"/>
          <w:sz w:val="24"/>
          <w:szCs w:val="24"/>
          <w:lang w:eastAsia="tr-TR"/>
        </w:rPr>
        <w:t>Whatsapp</w:t>
      </w:r>
      <w:proofErr w:type="spellEnd"/>
      <w:r>
        <w:rPr>
          <w:rFonts w:ascii="Times New Roman" w:eastAsia="Times New Roman" w:hAnsi="Times New Roman"/>
          <w:color w:val="212529"/>
          <w:sz w:val="24"/>
          <w:szCs w:val="24"/>
          <w:lang w:eastAsia="tr-TR"/>
        </w:rPr>
        <w:t xml:space="preserve"> – Telefon aracılığıyla anlatılmıştır.</w:t>
      </w:r>
    </w:p>
    <w:p w:rsidR="0056672B" w:rsidRDefault="0056672B" w:rsidP="0056672B">
      <w:pPr>
        <w:pStyle w:val="ListeParagraf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12529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212529"/>
          <w:sz w:val="24"/>
          <w:szCs w:val="24"/>
          <w:lang w:eastAsia="tr-TR"/>
        </w:rPr>
        <w:t xml:space="preserve">- 11 ve 12.sınıf öğrencileri için </w:t>
      </w:r>
      <w:proofErr w:type="spellStart"/>
      <w:r>
        <w:rPr>
          <w:rFonts w:ascii="Times New Roman" w:eastAsia="Times New Roman" w:hAnsi="Times New Roman"/>
          <w:color w:val="212529"/>
          <w:sz w:val="24"/>
          <w:szCs w:val="24"/>
          <w:lang w:eastAsia="tr-TR"/>
        </w:rPr>
        <w:t>EBA’da</w:t>
      </w:r>
      <w:proofErr w:type="spellEnd"/>
      <w:r>
        <w:rPr>
          <w:rFonts w:ascii="Times New Roman" w:eastAsia="Times New Roman" w:hAnsi="Times New Roman"/>
          <w:color w:val="212529"/>
          <w:sz w:val="24"/>
          <w:szCs w:val="24"/>
          <w:lang w:eastAsia="tr-TR"/>
        </w:rPr>
        <w:t xml:space="preserve"> Akademik Destek Programı’ndan konu anlatımları ve konu testleri ile ödevlendirmeler yapıldı.</w:t>
      </w:r>
    </w:p>
    <w:p w:rsidR="0056672B" w:rsidRPr="0003022F" w:rsidRDefault="0056672B" w:rsidP="0056672B">
      <w:pPr>
        <w:pStyle w:val="ListeParagraf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12529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212529"/>
          <w:sz w:val="24"/>
          <w:szCs w:val="24"/>
          <w:lang w:eastAsia="tr-TR"/>
        </w:rPr>
        <w:t>-Öğrencilerin EBA TV, TRT gibi kanallardan yapılan konu anlatımlarını izlemeleri için gerekli takip ve bilgilendirme yapıldı.</w:t>
      </w:r>
    </w:p>
    <w:p w:rsidR="0056672B" w:rsidRDefault="0056672B" w:rsidP="0056672B">
      <w:pPr>
        <w:pStyle w:val="ListeParagraf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12529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212529"/>
          <w:sz w:val="24"/>
          <w:szCs w:val="24"/>
          <w:lang w:eastAsia="tr-TR"/>
        </w:rPr>
        <w:t xml:space="preserve">- </w:t>
      </w:r>
      <w:proofErr w:type="spellStart"/>
      <w:r w:rsidRPr="00043293">
        <w:rPr>
          <w:rFonts w:ascii="Times New Roman" w:eastAsia="Times New Roman" w:hAnsi="Times New Roman"/>
          <w:color w:val="212529"/>
          <w:sz w:val="24"/>
          <w:szCs w:val="24"/>
          <w:lang w:eastAsia="tr-TR"/>
        </w:rPr>
        <w:t>EBA</w:t>
      </w:r>
      <w:r>
        <w:rPr>
          <w:rFonts w:ascii="Times New Roman" w:eastAsia="Times New Roman" w:hAnsi="Times New Roman"/>
          <w:color w:val="212529"/>
          <w:sz w:val="24"/>
          <w:szCs w:val="24"/>
          <w:lang w:eastAsia="tr-TR"/>
        </w:rPr>
        <w:t>’</w:t>
      </w:r>
      <w:r w:rsidRPr="00043293">
        <w:rPr>
          <w:rFonts w:ascii="Times New Roman" w:eastAsia="Times New Roman" w:hAnsi="Times New Roman"/>
          <w:color w:val="212529"/>
          <w:sz w:val="24"/>
          <w:szCs w:val="24"/>
          <w:lang w:eastAsia="tr-TR"/>
        </w:rPr>
        <w:t>da</w:t>
      </w:r>
      <w:proofErr w:type="spellEnd"/>
      <w:r w:rsidRPr="00043293">
        <w:rPr>
          <w:rFonts w:ascii="Times New Roman" w:eastAsia="Times New Roman" w:hAnsi="Times New Roman"/>
          <w:color w:val="212529"/>
          <w:sz w:val="24"/>
          <w:szCs w:val="24"/>
          <w:lang w:eastAsia="tr-TR"/>
        </w:rPr>
        <w:t xml:space="preserve"> uygulanan uzaktan eğitim programının bilgilendirilmesi düzenli bir şekilde gerçekleşti.</w:t>
      </w:r>
    </w:p>
    <w:p w:rsidR="0056672B" w:rsidRPr="00043293" w:rsidRDefault="0056672B" w:rsidP="0056672B">
      <w:pPr>
        <w:pStyle w:val="ListeParagraf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12529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212529"/>
          <w:sz w:val="24"/>
          <w:szCs w:val="24"/>
          <w:lang w:eastAsia="tr-TR"/>
        </w:rPr>
        <w:t xml:space="preserve">- </w:t>
      </w:r>
      <w:proofErr w:type="spellStart"/>
      <w:r>
        <w:rPr>
          <w:rFonts w:ascii="Times New Roman" w:eastAsia="Times New Roman" w:hAnsi="Times New Roman"/>
          <w:color w:val="212529"/>
          <w:sz w:val="24"/>
          <w:szCs w:val="24"/>
          <w:lang w:eastAsia="tr-TR"/>
        </w:rPr>
        <w:t>EBA’da</w:t>
      </w:r>
      <w:proofErr w:type="spellEnd"/>
      <w:r>
        <w:rPr>
          <w:rFonts w:ascii="Times New Roman" w:eastAsia="Times New Roman" w:hAnsi="Times New Roman"/>
          <w:color w:val="212529"/>
          <w:sz w:val="24"/>
          <w:szCs w:val="24"/>
          <w:lang w:eastAsia="tr-TR"/>
        </w:rPr>
        <w:t xml:space="preserve"> öğrencilerimizin kullanımı için dersler anlatımından sonra konu anlatım dosyaları ve videolar paylaşıldı ve bunların takip raporları çıkarıldı.</w:t>
      </w:r>
    </w:p>
    <w:p w:rsidR="0056672B" w:rsidRDefault="0056672B" w:rsidP="0056672B">
      <w:pPr>
        <w:pStyle w:val="ListeParagraf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12529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212529"/>
          <w:sz w:val="24"/>
          <w:szCs w:val="24"/>
          <w:lang w:eastAsia="tr-TR"/>
        </w:rPr>
        <w:t xml:space="preserve">- </w:t>
      </w:r>
      <w:proofErr w:type="spellStart"/>
      <w:r w:rsidRPr="00043293">
        <w:rPr>
          <w:rFonts w:ascii="Times New Roman" w:eastAsia="Times New Roman" w:hAnsi="Times New Roman"/>
          <w:color w:val="212529"/>
          <w:sz w:val="24"/>
          <w:szCs w:val="24"/>
          <w:lang w:eastAsia="tr-TR"/>
        </w:rPr>
        <w:t>EBA</w:t>
      </w:r>
      <w:r>
        <w:rPr>
          <w:rFonts w:ascii="Times New Roman" w:eastAsia="Times New Roman" w:hAnsi="Times New Roman"/>
          <w:color w:val="212529"/>
          <w:sz w:val="24"/>
          <w:szCs w:val="24"/>
          <w:lang w:eastAsia="tr-TR"/>
        </w:rPr>
        <w:t>’</w:t>
      </w:r>
      <w:r w:rsidRPr="00043293">
        <w:rPr>
          <w:rFonts w:ascii="Times New Roman" w:eastAsia="Times New Roman" w:hAnsi="Times New Roman"/>
          <w:color w:val="212529"/>
          <w:sz w:val="24"/>
          <w:szCs w:val="24"/>
          <w:lang w:eastAsia="tr-TR"/>
        </w:rPr>
        <w:t>da</w:t>
      </w:r>
      <w:proofErr w:type="spellEnd"/>
      <w:r w:rsidRPr="00043293">
        <w:rPr>
          <w:rFonts w:ascii="Times New Roman" w:eastAsia="Times New Roman" w:hAnsi="Times New Roman"/>
          <w:color w:val="212529"/>
          <w:sz w:val="24"/>
          <w:szCs w:val="24"/>
          <w:lang w:eastAsia="tr-TR"/>
        </w:rPr>
        <w:t xml:space="preserve"> programın öğrenciler tarafından takip edilip edilmediğini veliler aracılığı takip ed</w:t>
      </w:r>
      <w:r>
        <w:rPr>
          <w:rFonts w:ascii="Times New Roman" w:eastAsia="Times New Roman" w:hAnsi="Times New Roman"/>
          <w:color w:val="212529"/>
          <w:sz w:val="24"/>
          <w:szCs w:val="24"/>
          <w:lang w:eastAsia="tr-TR"/>
        </w:rPr>
        <w:t>ildi.</w:t>
      </w:r>
    </w:p>
    <w:p w:rsidR="0056672B" w:rsidRPr="00043293" w:rsidRDefault="0056672B" w:rsidP="0056672B">
      <w:pPr>
        <w:pStyle w:val="ListeParagraf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12529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212529"/>
          <w:sz w:val="24"/>
          <w:szCs w:val="24"/>
          <w:lang w:eastAsia="tr-TR"/>
        </w:rPr>
        <w:t>- Ö</w:t>
      </w:r>
      <w:r w:rsidRPr="00043293">
        <w:rPr>
          <w:rFonts w:ascii="Times New Roman" w:eastAsia="Times New Roman" w:hAnsi="Times New Roman"/>
          <w:color w:val="212529"/>
          <w:sz w:val="24"/>
          <w:szCs w:val="24"/>
          <w:lang w:eastAsia="tr-TR"/>
        </w:rPr>
        <w:t>ğrencinin motivasyonu için çalışmalar yürütüldü.</w:t>
      </w:r>
    </w:p>
    <w:p w:rsidR="0056672B" w:rsidRPr="00043293" w:rsidRDefault="0056672B" w:rsidP="0056672B">
      <w:pPr>
        <w:pStyle w:val="ListeParagraf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12529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212529"/>
          <w:sz w:val="24"/>
          <w:szCs w:val="24"/>
          <w:lang w:eastAsia="tr-TR"/>
        </w:rPr>
        <w:t xml:space="preserve">- </w:t>
      </w:r>
      <w:r w:rsidRPr="00043293">
        <w:rPr>
          <w:rFonts w:ascii="Times New Roman" w:eastAsia="Times New Roman" w:hAnsi="Times New Roman"/>
          <w:color w:val="212529"/>
          <w:sz w:val="24"/>
          <w:szCs w:val="24"/>
          <w:lang w:eastAsia="tr-TR"/>
        </w:rPr>
        <w:t>Haftalık düzenli ödevlendirmeler gönderildi. Anlaşılmayan noktalar tespit edilip gerekli öğretmen müdahaleleri gerçekleşti. </w:t>
      </w:r>
    </w:p>
    <w:p w:rsidR="0056672B" w:rsidRDefault="0056672B" w:rsidP="0056672B">
      <w:pPr>
        <w:pStyle w:val="ListeParagraf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12529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212529"/>
          <w:sz w:val="24"/>
          <w:szCs w:val="24"/>
          <w:lang w:eastAsia="tr-TR"/>
        </w:rPr>
        <w:t xml:space="preserve">- </w:t>
      </w:r>
      <w:r w:rsidRPr="00043293">
        <w:rPr>
          <w:rFonts w:ascii="Times New Roman" w:eastAsia="Times New Roman" w:hAnsi="Times New Roman"/>
          <w:color w:val="212529"/>
          <w:sz w:val="24"/>
          <w:szCs w:val="24"/>
          <w:lang w:eastAsia="tr-TR"/>
        </w:rPr>
        <w:t>Her gün mümkün olduğu kadar ulaştığımız öğrencilerimiz ile aynı saatte en az bir saatlik kitap okuma etkinliği gerçekleştirdik. Okumaya katılan velilerimizin de olduğu görüldü.</w:t>
      </w:r>
    </w:p>
    <w:p w:rsidR="0056672B" w:rsidRPr="00043293" w:rsidRDefault="0056672B" w:rsidP="0056672B">
      <w:pPr>
        <w:pStyle w:val="ListeParagraf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12529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212529"/>
          <w:sz w:val="24"/>
          <w:szCs w:val="24"/>
          <w:lang w:eastAsia="tr-TR"/>
        </w:rPr>
        <w:t xml:space="preserve">- Sınava hazırlanan öğrencilerimize yönelik </w:t>
      </w:r>
      <w:proofErr w:type="spellStart"/>
      <w:r>
        <w:rPr>
          <w:rFonts w:ascii="Times New Roman" w:eastAsia="Times New Roman" w:hAnsi="Times New Roman"/>
          <w:color w:val="212529"/>
          <w:sz w:val="24"/>
          <w:szCs w:val="24"/>
          <w:lang w:eastAsia="tr-TR"/>
        </w:rPr>
        <w:t>pandemi</w:t>
      </w:r>
      <w:proofErr w:type="spellEnd"/>
      <w:r>
        <w:rPr>
          <w:rFonts w:ascii="Times New Roman" w:eastAsia="Times New Roman" w:hAnsi="Times New Roman"/>
          <w:color w:val="212529"/>
          <w:sz w:val="24"/>
          <w:szCs w:val="24"/>
          <w:lang w:eastAsia="tr-TR"/>
        </w:rPr>
        <w:t xml:space="preserve"> sürecindeki sıkıntılı dönemi rahat atlatabilmeleri ve sınav ortamından uzaklaşmamaları için gerekli motivasyon çalışmaları </w:t>
      </w:r>
      <w:proofErr w:type="spellStart"/>
      <w:proofErr w:type="gramStart"/>
      <w:r>
        <w:rPr>
          <w:rFonts w:ascii="Times New Roman" w:eastAsia="Times New Roman" w:hAnsi="Times New Roman"/>
          <w:color w:val="212529"/>
          <w:sz w:val="24"/>
          <w:szCs w:val="24"/>
          <w:lang w:eastAsia="tr-TR"/>
        </w:rPr>
        <w:t>yapıldı.Sürekli</w:t>
      </w:r>
      <w:proofErr w:type="spellEnd"/>
      <w:proofErr w:type="gramEnd"/>
      <w:r>
        <w:rPr>
          <w:rFonts w:ascii="Times New Roman" w:eastAsia="Times New Roman" w:hAnsi="Times New Roman"/>
          <w:color w:val="212529"/>
          <w:sz w:val="24"/>
          <w:szCs w:val="24"/>
          <w:lang w:eastAsia="tr-TR"/>
        </w:rPr>
        <w:t xml:space="preserve"> takipleri sağlandı.</w:t>
      </w:r>
    </w:p>
    <w:p w:rsidR="0056672B" w:rsidRPr="00043293" w:rsidRDefault="0056672B" w:rsidP="0056672B">
      <w:pPr>
        <w:pStyle w:val="ListeParagraf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12529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212529"/>
          <w:sz w:val="24"/>
          <w:szCs w:val="24"/>
          <w:lang w:eastAsia="tr-TR"/>
        </w:rPr>
        <w:lastRenderedPageBreak/>
        <w:t xml:space="preserve">- </w:t>
      </w:r>
      <w:r w:rsidRPr="00043293">
        <w:rPr>
          <w:rFonts w:ascii="Times New Roman" w:eastAsia="Times New Roman" w:hAnsi="Times New Roman"/>
          <w:color w:val="212529"/>
          <w:sz w:val="24"/>
          <w:szCs w:val="24"/>
          <w:lang w:eastAsia="tr-TR"/>
        </w:rPr>
        <w:t>Okul müdürlüğümüzden gelen ve veli ve öğrencilerimizi ilgilendiren bütün mesajlar ilgililere iletildi. </w:t>
      </w:r>
    </w:p>
    <w:p w:rsidR="0056672B" w:rsidRDefault="0056672B" w:rsidP="0056672B">
      <w:pPr>
        <w:pStyle w:val="ListeParagraf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212529"/>
          <w:sz w:val="24"/>
          <w:szCs w:val="24"/>
          <w:lang w:eastAsia="tr-TR"/>
        </w:rPr>
      </w:pPr>
    </w:p>
    <w:p w:rsidR="0056672B" w:rsidRPr="00043293" w:rsidRDefault="0056672B" w:rsidP="0056672B">
      <w:pPr>
        <w:pStyle w:val="ListeParagraf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12529"/>
          <w:sz w:val="24"/>
          <w:szCs w:val="24"/>
          <w:lang w:eastAsia="tr-TR"/>
        </w:rPr>
      </w:pPr>
      <w:r w:rsidRPr="00043293">
        <w:rPr>
          <w:rFonts w:ascii="Times New Roman" w:eastAsia="Times New Roman" w:hAnsi="Times New Roman"/>
          <w:b/>
          <w:color w:val="212529"/>
          <w:sz w:val="24"/>
          <w:szCs w:val="24"/>
          <w:lang w:eastAsia="tr-TR"/>
        </w:rPr>
        <w:t>Sonuç</w:t>
      </w:r>
    </w:p>
    <w:p w:rsidR="0056672B" w:rsidRPr="00043293" w:rsidRDefault="0056672B" w:rsidP="0056672B">
      <w:pPr>
        <w:pStyle w:val="ListeParagraf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12529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212529"/>
          <w:sz w:val="24"/>
          <w:szCs w:val="24"/>
          <w:lang w:eastAsia="tr-TR"/>
        </w:rPr>
        <w:t xml:space="preserve">- </w:t>
      </w:r>
      <w:r w:rsidRPr="00043293">
        <w:rPr>
          <w:rFonts w:ascii="Times New Roman" w:eastAsia="Times New Roman" w:hAnsi="Times New Roman"/>
          <w:color w:val="212529"/>
          <w:sz w:val="24"/>
          <w:szCs w:val="24"/>
          <w:lang w:eastAsia="tr-TR"/>
        </w:rPr>
        <w:t xml:space="preserve">Yoğun çalışmalarımız neticesinde öğrencilerimiz bu süreci bir tatil değil, uzaktan eğitim olduğu bilincine vardılar. Müfredatımızı 19 </w:t>
      </w:r>
      <w:proofErr w:type="gramStart"/>
      <w:r w:rsidRPr="00043293">
        <w:rPr>
          <w:rFonts w:ascii="Times New Roman" w:eastAsia="Times New Roman" w:hAnsi="Times New Roman"/>
          <w:color w:val="212529"/>
          <w:sz w:val="24"/>
          <w:szCs w:val="24"/>
          <w:lang w:eastAsia="tr-TR"/>
        </w:rPr>
        <w:t>Hazirana</w:t>
      </w:r>
      <w:proofErr w:type="gramEnd"/>
      <w:r w:rsidRPr="00043293">
        <w:rPr>
          <w:rFonts w:ascii="Times New Roman" w:eastAsia="Times New Roman" w:hAnsi="Times New Roman"/>
          <w:color w:val="212529"/>
          <w:sz w:val="24"/>
          <w:szCs w:val="24"/>
          <w:lang w:eastAsia="tr-TR"/>
        </w:rPr>
        <w:t xml:space="preserve"> kadar eksiksiz yerine getirdik. </w:t>
      </w:r>
      <w:r>
        <w:rPr>
          <w:rFonts w:ascii="Times New Roman" w:eastAsia="Times New Roman" w:hAnsi="Times New Roman"/>
          <w:color w:val="212529"/>
          <w:sz w:val="24"/>
          <w:szCs w:val="24"/>
          <w:lang w:eastAsia="tr-TR"/>
        </w:rPr>
        <w:t>Bu süreçte Bakanlığın sınav olmayacak, herkes sorunsuz sınıfı geçecek açıklamasına kadar katılım gayet iyiyken bu açıklamadan sonra katılım oldukça düşmüştür. Sayıların düşmesine rağmen derslerin anlatımı ihmal edilmemiştir.</w:t>
      </w:r>
    </w:p>
    <w:p w:rsidR="0056672B" w:rsidRPr="0056672B" w:rsidRDefault="0056672B" w:rsidP="0056672B">
      <w:pPr>
        <w:contextualSpacing/>
        <w:jc w:val="center"/>
        <w:rPr>
          <w:rFonts w:asciiTheme="minorHAnsi" w:hAnsiTheme="minorHAnsi" w:cstheme="minorHAnsi"/>
          <w:b/>
          <w:color w:val="000000"/>
        </w:rPr>
      </w:pPr>
    </w:p>
    <w:p w:rsidR="0056672B" w:rsidRPr="0056672B" w:rsidRDefault="0056672B" w:rsidP="0056672B">
      <w:pPr>
        <w:contextualSpacing/>
        <w:jc w:val="both"/>
        <w:rPr>
          <w:rFonts w:asciiTheme="minorHAnsi" w:hAnsiTheme="minorHAnsi" w:cstheme="minorHAnsi"/>
          <w:b/>
          <w:color w:val="000000"/>
        </w:rPr>
      </w:pPr>
    </w:p>
    <w:p w:rsidR="0056672B" w:rsidRPr="0056672B" w:rsidRDefault="0056672B" w:rsidP="0056672B">
      <w:pPr>
        <w:pStyle w:val="ListeParagraf"/>
        <w:spacing w:line="240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A161D7" w:rsidRPr="0056672B" w:rsidRDefault="00A161D7">
      <w:pPr>
        <w:rPr>
          <w:rFonts w:asciiTheme="minorHAnsi" w:hAnsiTheme="minorHAnsi" w:cstheme="minorHAnsi"/>
        </w:rPr>
      </w:pPr>
    </w:p>
    <w:sectPr w:rsidR="00A161D7" w:rsidRPr="00566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72B"/>
    <w:rsid w:val="0056672B"/>
    <w:rsid w:val="00A1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A1ECE"/>
  <w15:chartTrackingRefBased/>
  <w15:docId w15:val="{3053F423-09D2-48D5-AC03-368170D2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67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erol Yılmaz</dc:creator>
  <cp:keywords/>
  <dc:description/>
  <cp:lastModifiedBy>erol Yılmaz</cp:lastModifiedBy>
  <cp:revision>1</cp:revision>
  <dcterms:created xsi:type="dcterms:W3CDTF">2020-06-23T22:50:00Z</dcterms:created>
  <dcterms:modified xsi:type="dcterms:W3CDTF">2020-06-23T22:52:00Z</dcterms:modified>
</cp:coreProperties>
</file>